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AE" w:rsidRPr="00056729" w:rsidRDefault="00CE04AE" w:rsidP="00CE04AE">
      <w:pPr>
        <w:jc w:val="center"/>
        <w:rPr>
          <w:rFonts w:ascii="Century Gothic" w:eastAsia="Century Gothic" w:hAnsi="Century Gothic" w:cs="Century Gothic"/>
          <w:b/>
          <w:i/>
          <w:color w:val="98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980000"/>
          <w:sz w:val="18"/>
          <w:szCs w:val="18"/>
        </w:rPr>
        <w:t>“</w:t>
      </w:r>
      <w:r w:rsidRPr="00056729">
        <w:rPr>
          <w:rFonts w:ascii="Century Gothic" w:eastAsia="Century Gothic" w:hAnsi="Century Gothic" w:cs="Century Gothic"/>
          <w:b/>
          <w:i/>
          <w:color w:val="980000"/>
          <w:sz w:val="18"/>
          <w:szCs w:val="18"/>
        </w:rPr>
        <w:t>Educar para la justicia desde el Corazón de Jesús”</w:t>
      </w:r>
      <w:r>
        <w:rPr>
          <w:noProof/>
          <w:lang w:val="es-CL" w:eastAsia="es-CL"/>
        </w:rPr>
        <w:drawing>
          <wp:anchor distT="114300" distB="114300" distL="114300" distR="114300" simplePos="0" relativeHeight="251659264" behindDoc="1" locked="0" layoutInCell="1" hidden="0" allowOverlap="1" wp14:anchorId="41ED3E91" wp14:editId="4586211C">
            <wp:simplePos x="0" y="0"/>
            <wp:positionH relativeFrom="column">
              <wp:posOffset>57151</wp:posOffset>
            </wp:positionH>
            <wp:positionV relativeFrom="paragraph">
              <wp:posOffset>282983</wp:posOffset>
            </wp:positionV>
            <wp:extent cx="810235" cy="871003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35" cy="871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114300" distB="114300" distL="114300" distR="114300" simplePos="0" relativeHeight="251660288" behindDoc="1" locked="0" layoutInCell="1" hidden="0" allowOverlap="1" wp14:anchorId="54BD601B" wp14:editId="001CC26E">
            <wp:simplePos x="0" y="0"/>
            <wp:positionH relativeFrom="column">
              <wp:posOffset>4969200</wp:posOffset>
            </wp:positionH>
            <wp:positionV relativeFrom="paragraph">
              <wp:posOffset>150405</wp:posOffset>
            </wp:positionV>
            <wp:extent cx="762000" cy="762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E04AE" w:rsidRPr="00056729" w:rsidRDefault="00CE04AE" w:rsidP="00CE04A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8D8D94"/>
          <w:sz w:val="16"/>
          <w:szCs w:val="16"/>
        </w:rPr>
      </w:pPr>
      <w:r w:rsidRPr="00056729"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>Liceo Politécnico Particular Sagrado Corazón</w:t>
      </w:r>
    </w:p>
    <w:p w:rsidR="00CE04AE" w:rsidRPr="00056729" w:rsidRDefault="00CE04AE" w:rsidP="00CE04A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8D8D94"/>
          <w:sz w:val="16"/>
          <w:szCs w:val="16"/>
        </w:rPr>
      </w:pPr>
      <w:proofErr w:type="spellStart"/>
      <w:r w:rsidRPr="00056729"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>Huasco</w:t>
      </w:r>
      <w:proofErr w:type="spellEnd"/>
      <w:r w:rsidRPr="00056729"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 xml:space="preserve"> Nº 7147. Lo Espejo- 226846396</w:t>
      </w:r>
    </w:p>
    <w:p w:rsidR="00CE04AE" w:rsidRPr="00056729" w:rsidRDefault="00CE04AE" w:rsidP="00CE04A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8D8D94"/>
          <w:sz w:val="16"/>
          <w:szCs w:val="16"/>
        </w:rPr>
      </w:pPr>
      <w:r w:rsidRPr="00056729"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>www.sagradocorazonclaraestrella.cl</w:t>
      </w:r>
    </w:p>
    <w:p w:rsidR="00CE04AE" w:rsidRPr="00056729" w:rsidRDefault="00CE04AE" w:rsidP="00CE04A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8D8D94"/>
          <w:sz w:val="16"/>
          <w:szCs w:val="16"/>
        </w:rPr>
      </w:pPr>
      <w:r w:rsidRPr="00056729"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>sagradocorazon@scce.cl</w:t>
      </w:r>
    </w:p>
    <w:p w:rsidR="00A75E1F" w:rsidRDefault="00CE04AE" w:rsidP="00A75E1F">
      <w:pPr>
        <w:spacing w:after="0" w:line="240" w:lineRule="auto"/>
        <w:jc w:val="center"/>
        <w:rPr>
          <w:rFonts w:ascii="Century Gothic" w:eastAsiaTheme="minorEastAsia" w:hAnsi="Century Gothic"/>
          <w:b/>
          <w:color w:val="000000" w:themeColor="text1"/>
          <w:sz w:val="40"/>
          <w:szCs w:val="40"/>
          <w:lang w:val="es-ES_tradnl" w:eastAsia="es-ES"/>
        </w:rPr>
      </w:pPr>
      <w:proofErr w:type="spellStart"/>
      <w:r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>Instagram</w:t>
      </w:r>
      <w:proofErr w:type="spellEnd"/>
      <w:r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 xml:space="preserve">: </w:t>
      </w:r>
      <w:proofErr w:type="spellStart"/>
      <w:r>
        <w:rPr>
          <w:rFonts w:ascii="Century Gothic" w:eastAsia="Century Gothic" w:hAnsi="Century Gothic" w:cs="Century Gothic"/>
          <w:b/>
          <w:color w:val="8D8D94"/>
          <w:sz w:val="16"/>
          <w:szCs w:val="16"/>
        </w:rPr>
        <w:t>scclaraestrella</w:t>
      </w:r>
      <w:proofErr w:type="spellEnd"/>
      <w:r w:rsidR="004C2355">
        <w:rPr>
          <w:noProof/>
          <w:lang w:val="es-CL" w:eastAsia="es-CL"/>
        </w:rPr>
        <w:t xml:space="preserve">  </w:t>
      </w:r>
      <w:r w:rsidR="006B2ECA">
        <w:rPr>
          <w:rFonts w:ascii="Century Gothic" w:eastAsiaTheme="minorEastAsia" w:hAnsi="Century Gothic"/>
          <w:b/>
          <w:color w:val="000000" w:themeColor="text1"/>
          <w:sz w:val="40"/>
          <w:szCs w:val="40"/>
          <w:lang w:val="es-ES_tradnl" w:eastAsia="es-ES"/>
        </w:rPr>
        <w:t xml:space="preserve">      </w:t>
      </w:r>
    </w:p>
    <w:p w:rsidR="006B2ECA" w:rsidRPr="00A75E1F" w:rsidRDefault="006B2ECA" w:rsidP="00A75E1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8D8D94"/>
          <w:sz w:val="16"/>
          <w:szCs w:val="16"/>
        </w:rPr>
      </w:pPr>
      <w:r>
        <w:rPr>
          <w:rFonts w:ascii="Century Gothic" w:eastAsiaTheme="minorEastAsia" w:hAnsi="Century Gothic"/>
          <w:b/>
          <w:color w:val="000000" w:themeColor="text1"/>
          <w:sz w:val="40"/>
          <w:szCs w:val="40"/>
          <w:lang w:val="es-ES_tradnl" w:eastAsia="es-ES"/>
        </w:rPr>
        <w:t xml:space="preserve">                   </w:t>
      </w:r>
      <w:r w:rsidR="004C2355">
        <w:rPr>
          <w:rFonts w:ascii="Century Gothic" w:eastAsiaTheme="minorEastAsia" w:hAnsi="Century Gothic"/>
          <w:b/>
          <w:color w:val="000000" w:themeColor="text1"/>
          <w:sz w:val="40"/>
          <w:szCs w:val="40"/>
          <w:lang w:val="es-ES_tradnl" w:eastAsia="es-ES"/>
        </w:rPr>
        <w:t xml:space="preserve">   </w:t>
      </w:r>
    </w:p>
    <w:p w:rsidR="00316A0C" w:rsidRPr="004C2355" w:rsidRDefault="00316A0C" w:rsidP="00316A0C">
      <w:pPr>
        <w:jc w:val="center"/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>BASES CONCURSO LITERARIO CORPORACIÓN EDUCACIONAL APRENDER</w:t>
      </w:r>
      <w:r w:rsidR="00A10660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 xml:space="preserve"> 2024</w:t>
      </w:r>
    </w:p>
    <w:p w:rsidR="004C2355" w:rsidRDefault="006B2ECA" w:rsidP="004C2355">
      <w:pPr>
        <w:jc w:val="center"/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 xml:space="preserve">La red de bibliotecas de </w:t>
      </w:r>
      <w:r w:rsidR="004C2355" w:rsidRP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>Corporación</w:t>
      </w:r>
      <w:r w:rsidRP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 xml:space="preserve"> Aprender </w:t>
      </w:r>
      <w:r w:rsid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 xml:space="preserve">convoca </w:t>
      </w:r>
      <w:r w:rsidR="00A10660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 xml:space="preserve">a un </w:t>
      </w:r>
    </w:p>
    <w:p w:rsidR="006B2ECA" w:rsidRPr="004C2355" w:rsidRDefault="006B2ECA" w:rsidP="004C2355">
      <w:pPr>
        <w:jc w:val="center"/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 xml:space="preserve">Concurso </w:t>
      </w:r>
      <w:r w:rsidR="00915B4C" w:rsidRPr="004C2355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>Literario</w:t>
      </w:r>
    </w:p>
    <w:p w:rsidR="00316A0C" w:rsidRPr="004C2355" w:rsidRDefault="00915B4C" w:rsidP="00952BE8">
      <w:pPr>
        <w:rPr>
          <w:rFonts w:ascii="Arial" w:eastAsia="Times New Roman" w:hAnsi="Arial" w:cs="Arial"/>
          <w:b/>
          <w:sz w:val="28"/>
          <w:szCs w:val="28"/>
          <w:lang w:val="es-ES_tradnl" w:eastAsia="es-MX"/>
        </w:rPr>
      </w:pPr>
      <w:r w:rsidRPr="004C2355">
        <w:rPr>
          <w:rFonts w:ascii="Arial" w:hAnsi="Arial" w:cs="Arial"/>
          <w:b/>
          <w:sz w:val="28"/>
          <w:szCs w:val="28"/>
        </w:rPr>
        <w:t>Temática</w:t>
      </w:r>
      <w:r w:rsidR="004C2355">
        <w:rPr>
          <w:rFonts w:ascii="Arial" w:hAnsi="Arial" w:cs="Arial"/>
          <w:b/>
          <w:sz w:val="28"/>
          <w:szCs w:val="28"/>
        </w:rPr>
        <w:t>:</w:t>
      </w:r>
      <w:r w:rsidR="006B2ECA" w:rsidRPr="004C2355">
        <w:rPr>
          <w:rFonts w:ascii="Arial" w:hAnsi="Arial" w:cs="Arial"/>
          <w:b/>
          <w:sz w:val="28"/>
          <w:szCs w:val="28"/>
        </w:rPr>
        <w:t xml:space="preserve"> </w:t>
      </w:r>
      <w:r w:rsidR="00952BE8">
        <w:rPr>
          <w:rFonts w:ascii="Arial" w:eastAsiaTheme="minorEastAsia" w:hAnsi="Arial" w:cs="Arial"/>
          <w:b/>
          <w:color w:val="000000" w:themeColor="text1"/>
          <w:sz w:val="28"/>
          <w:szCs w:val="28"/>
          <w:lang w:val="es-ES_tradnl" w:eastAsia="es-ES"/>
        </w:rPr>
        <w:t>Cuento Breve “Una historia en mi Barrio”</w:t>
      </w:r>
    </w:p>
    <w:p w:rsidR="00316A0C" w:rsidRPr="004C2355" w:rsidRDefault="00316A0C" w:rsidP="00316A0C">
      <w:pPr>
        <w:spacing w:after="0"/>
        <w:ind w:left="708"/>
        <w:rPr>
          <w:rFonts w:ascii="Arial" w:eastAsia="Times New Roman" w:hAnsi="Arial" w:cs="Arial"/>
          <w:sz w:val="28"/>
          <w:szCs w:val="28"/>
          <w:lang w:val="es-ES_tradnl" w:eastAsia="es-MX"/>
        </w:rPr>
      </w:pPr>
      <w:r w:rsidRPr="004C2355">
        <w:rPr>
          <w:rFonts w:ascii="Arial" w:eastAsia="Times New Roman" w:hAnsi="Arial" w:cs="Arial"/>
          <w:sz w:val="28"/>
          <w:szCs w:val="28"/>
          <w:lang w:val="es-ES_tradnl" w:eastAsia="es-MX"/>
        </w:rPr>
        <w:t>Motivar la creación literaria sobre la base de un cuento</w:t>
      </w:r>
      <w:r w:rsidR="0010185A">
        <w:rPr>
          <w:rFonts w:ascii="Arial" w:eastAsia="Times New Roman" w:hAnsi="Arial" w:cs="Arial"/>
          <w:sz w:val="28"/>
          <w:szCs w:val="28"/>
          <w:lang w:val="es-ES_tradnl" w:eastAsia="es-MX"/>
        </w:rPr>
        <w:t>, relato o poesía</w:t>
      </w:r>
      <w:r w:rsidRPr="004C2355">
        <w:rPr>
          <w:rFonts w:ascii="Arial" w:eastAsia="Times New Roman" w:hAnsi="Arial" w:cs="Arial"/>
          <w:sz w:val="28"/>
          <w:szCs w:val="28"/>
          <w:lang w:val="es-ES_tradnl" w:eastAsia="es-MX"/>
        </w:rPr>
        <w:t>.</w:t>
      </w:r>
    </w:p>
    <w:p w:rsidR="00915B4C" w:rsidRPr="004C2355" w:rsidRDefault="00915B4C" w:rsidP="00316A0C">
      <w:pPr>
        <w:spacing w:after="0"/>
        <w:ind w:left="708"/>
        <w:rPr>
          <w:rFonts w:ascii="Arial" w:eastAsia="Times New Roman" w:hAnsi="Arial" w:cs="Arial"/>
          <w:b/>
          <w:sz w:val="28"/>
          <w:szCs w:val="28"/>
          <w:lang w:val="es-ES_tradnl" w:eastAsia="es-MX"/>
        </w:rPr>
      </w:pPr>
      <w:r w:rsidRPr="004C2355">
        <w:rPr>
          <w:rFonts w:ascii="Arial" w:eastAsia="Times New Roman" w:hAnsi="Arial" w:cs="Arial"/>
          <w:b/>
          <w:sz w:val="28"/>
          <w:szCs w:val="28"/>
          <w:lang w:val="es-ES_tradnl" w:eastAsia="es-MX"/>
        </w:rPr>
        <w:t>Organización:</w:t>
      </w:r>
    </w:p>
    <w:p w:rsidR="00316A0C" w:rsidRPr="004C2355" w:rsidRDefault="00915B4C" w:rsidP="00915B4C">
      <w:pPr>
        <w:spacing w:after="0"/>
        <w:ind w:left="708"/>
        <w:rPr>
          <w:rFonts w:ascii="Arial" w:eastAsia="Times New Roman" w:hAnsi="Arial" w:cs="Arial"/>
          <w:sz w:val="28"/>
          <w:szCs w:val="28"/>
          <w:lang w:val="es-ES_tradnl" w:eastAsia="es-MX"/>
        </w:rPr>
      </w:pPr>
      <w:r w:rsidRPr="004C2355">
        <w:rPr>
          <w:rFonts w:ascii="Arial" w:eastAsia="Times New Roman" w:hAnsi="Arial" w:cs="Arial"/>
          <w:sz w:val="28"/>
          <w:szCs w:val="28"/>
          <w:lang w:val="es-ES_tradnl" w:eastAsia="es-MX"/>
        </w:rPr>
        <w:t>Los encargados de promover el concurso en los colegios serán el Departamento de Lenguaje y Biblioteca CRA</w:t>
      </w:r>
    </w:p>
    <w:p w:rsidR="00316A0C" w:rsidRPr="004C2355" w:rsidRDefault="00316A0C" w:rsidP="00316A0C">
      <w:pPr>
        <w:spacing w:after="0"/>
        <w:ind w:firstLine="708"/>
        <w:rPr>
          <w:rFonts w:ascii="Arial" w:eastAsia="Times New Roman" w:hAnsi="Arial" w:cs="Arial"/>
          <w:sz w:val="28"/>
          <w:szCs w:val="28"/>
          <w:lang w:val="es-ES_tradnl" w:eastAsia="es-MX"/>
        </w:rPr>
      </w:pPr>
      <w:r w:rsidRPr="004C2355">
        <w:rPr>
          <w:rFonts w:ascii="Arial" w:eastAsia="Times New Roman" w:hAnsi="Arial" w:cs="Arial"/>
          <w:b/>
          <w:sz w:val="28"/>
          <w:szCs w:val="28"/>
          <w:lang w:val="es-ES_tradnl" w:eastAsia="es-MX"/>
        </w:rPr>
        <w:t>Bases:</w:t>
      </w:r>
    </w:p>
    <w:p w:rsidR="00316A0C" w:rsidRPr="00952BE8" w:rsidRDefault="00316A0C" w:rsidP="00952BE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Podrá participar </w:t>
      </w:r>
      <w:r w:rsidR="00FF5B1C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>del Concurso Literario,</w:t>
      </w:r>
      <w:r w:rsidR="00952BE8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toda la Comunidad Educativa  E</w:t>
      </w:r>
      <w:r w:rsidR="00FF5B1C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studiante </w:t>
      </w: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>de</w:t>
      </w:r>
      <w:r w:rsidR="006B2ECA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3</w:t>
      </w:r>
      <w:r w:rsidR="00FF5B1C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° Básico </w:t>
      </w:r>
      <w:r w:rsidR="00952BE8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a </w:t>
      </w:r>
      <w:proofErr w:type="spellStart"/>
      <w:r w:rsidR="00952BE8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>IV°</w:t>
      </w:r>
      <w:proofErr w:type="spellEnd"/>
      <w:r w:rsidR="00952BE8"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Medio </w:t>
      </w:r>
    </w:p>
    <w:p w:rsidR="00952BE8" w:rsidRPr="00952BE8" w:rsidRDefault="00952BE8" w:rsidP="00952BE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>Profesores</w:t>
      </w:r>
    </w:p>
    <w:p w:rsidR="00952BE8" w:rsidRPr="00952BE8" w:rsidRDefault="00952BE8" w:rsidP="00952BE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Asistentes de la Educación </w:t>
      </w:r>
    </w:p>
    <w:p w:rsidR="00952BE8" w:rsidRPr="00952BE8" w:rsidRDefault="00952BE8" w:rsidP="00952BE8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Apoderados </w:t>
      </w:r>
    </w:p>
    <w:p w:rsidR="000C548F" w:rsidRDefault="000C548F" w:rsidP="000C548F">
      <w:pPr>
        <w:spacing w:after="0"/>
        <w:ind w:left="1353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</w:p>
    <w:p w:rsidR="00316A0C" w:rsidRPr="004C2355" w:rsidRDefault="00316A0C" w:rsidP="008B3DEE">
      <w:pPr>
        <w:spacing w:after="0"/>
        <w:ind w:left="1353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Las categorías a competir serán las siguientes.</w:t>
      </w:r>
    </w:p>
    <w:p w:rsidR="00952BE8" w:rsidRDefault="00316A0C" w:rsidP="00952BE8">
      <w:pPr>
        <w:numPr>
          <w:ilvl w:val="0"/>
          <w:numId w:val="4"/>
        </w:numPr>
        <w:spacing w:after="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Categoría 1</w:t>
      </w:r>
      <w:r w:rsid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:estudiantes desde 3° a 6° básico </w:t>
      </w:r>
    </w:p>
    <w:p w:rsidR="00316A0C" w:rsidRDefault="00316A0C" w:rsidP="00952BE8">
      <w:pPr>
        <w:numPr>
          <w:ilvl w:val="0"/>
          <w:numId w:val="4"/>
        </w:numPr>
        <w:spacing w:after="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>Categoría 2</w:t>
      </w:r>
      <w:r w:rsid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:estudiantes desde 7° a </w:t>
      </w:r>
      <w:proofErr w:type="spellStart"/>
      <w:r w:rsidR="00952BE8">
        <w:rPr>
          <w:rFonts w:ascii="Arial" w:eastAsiaTheme="minorEastAsia" w:hAnsi="Arial" w:cs="Arial"/>
          <w:sz w:val="28"/>
          <w:szCs w:val="28"/>
          <w:lang w:val="es-ES_tradnl" w:eastAsia="es-ES"/>
        </w:rPr>
        <w:t>IV°</w:t>
      </w:r>
      <w:proofErr w:type="spellEnd"/>
      <w:r w:rsid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medio </w:t>
      </w:r>
    </w:p>
    <w:p w:rsidR="00952BE8" w:rsidRPr="00952BE8" w:rsidRDefault="00952BE8" w:rsidP="00952BE8">
      <w:pPr>
        <w:pStyle w:val="Prrafodelista"/>
        <w:numPr>
          <w:ilvl w:val="0"/>
          <w:numId w:val="4"/>
        </w:numPr>
        <w:spacing w:after="0"/>
        <w:rPr>
          <w:rFonts w:ascii="Arial" w:eastAsia="Times New Roman" w:hAnsi="Arial" w:cs="Arial"/>
          <w:sz w:val="28"/>
          <w:szCs w:val="28"/>
          <w:lang w:eastAsia="es-ES"/>
        </w:rPr>
      </w:pPr>
      <w:r w:rsidRPr="00952BE8">
        <w:rPr>
          <w:rFonts w:ascii="Arial" w:eastAsiaTheme="minorEastAsia" w:hAnsi="Arial" w:cs="Arial"/>
          <w:sz w:val="28"/>
          <w:szCs w:val="28"/>
          <w:lang w:val="es-ES_tradnl" w:eastAsia="es-ES"/>
        </w:rPr>
        <w:t>Categoría 3</w:t>
      </w: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:Profesores, asistentes de educación y apoderados </w:t>
      </w:r>
    </w:p>
    <w:p w:rsidR="00316A0C" w:rsidRPr="004C2355" w:rsidRDefault="00316A0C" w:rsidP="008B3DEE">
      <w:pPr>
        <w:spacing w:after="0"/>
        <w:ind w:left="1428"/>
        <w:rPr>
          <w:rFonts w:ascii="Arial" w:eastAsia="Times New Roman" w:hAnsi="Arial" w:cs="Arial"/>
          <w:sz w:val="28"/>
          <w:szCs w:val="28"/>
          <w:lang w:eastAsia="es-ES"/>
        </w:rPr>
      </w:pPr>
      <w:r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 </w:t>
      </w:r>
    </w:p>
    <w:p w:rsidR="001F55C5" w:rsidRDefault="00316A0C" w:rsidP="001F55C5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La </w:t>
      </w:r>
      <w:r w:rsidR="0010185A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temática de las obras </w:t>
      </w:r>
      <w:r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>deben</w:t>
      </w:r>
      <w:r w:rsidR="009A24C3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ten</w:t>
      </w:r>
      <w:r w:rsidR="006B2ECA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>er relación con</w:t>
      </w:r>
      <w:r w:rsidR="00952BE8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un recuerdo, historia,</w:t>
      </w:r>
      <w:r w:rsidR="001041F6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anécdota, chisme o cuento de tu barrio en que vives o viviste; puede ser realidad o ficticio</w:t>
      </w:r>
      <w:r w:rsidR="00A10660">
        <w:rPr>
          <w:rFonts w:ascii="Arial" w:eastAsiaTheme="minorEastAsia" w:hAnsi="Arial" w:cs="Arial"/>
          <w:sz w:val="28"/>
          <w:szCs w:val="28"/>
          <w:lang w:val="es-ES_tradnl" w:eastAsia="es-ES"/>
        </w:rPr>
        <w:t>.</w:t>
      </w:r>
      <w:r w:rsidR="001041F6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</w:t>
      </w:r>
    </w:p>
    <w:p w:rsidR="001041F6" w:rsidRPr="001F55C5" w:rsidRDefault="001041F6" w:rsidP="001041F6">
      <w:pPr>
        <w:pStyle w:val="Prrafodelista"/>
        <w:spacing w:after="0"/>
        <w:ind w:left="1353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</w:p>
    <w:p w:rsidR="00316A0C" w:rsidRPr="001F55C5" w:rsidRDefault="0010185A" w:rsidP="001F55C5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Las obras</w:t>
      </w:r>
      <w:r w:rsidR="00316A0C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deben ser estricta</w:t>
      </w:r>
      <w:r>
        <w:rPr>
          <w:rFonts w:ascii="Arial" w:eastAsiaTheme="minorEastAsia" w:hAnsi="Arial" w:cs="Arial"/>
          <w:sz w:val="28"/>
          <w:szCs w:val="28"/>
          <w:lang w:val="es-ES_tradnl" w:eastAsia="es-ES"/>
        </w:rPr>
        <w:t>mente inédita</w:t>
      </w:r>
      <w:r w:rsidR="009A24C3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>s y no superar una plan</w:t>
      </w:r>
      <w:r w:rsidR="004C2355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>a</w:t>
      </w:r>
      <w:r w:rsidR="001F55C5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tamaño carta</w:t>
      </w:r>
      <w:r w:rsidR="00316A0C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(s</w:t>
      </w:r>
      <w:r w:rsidR="009A24C3" w:rsidRPr="001F55C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in contar el título) </w:t>
      </w:r>
      <w:r w:rsidR="00A10660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escrita en el computador</w:t>
      </w:r>
    </w:p>
    <w:p w:rsidR="007F77A7" w:rsidRPr="004C2355" w:rsidRDefault="007F77A7" w:rsidP="009A24C3">
      <w:pPr>
        <w:spacing w:after="0"/>
        <w:ind w:left="645" w:firstLine="348"/>
        <w:rPr>
          <w:rFonts w:ascii="Arial" w:eastAsiaTheme="minorEastAsia" w:hAnsi="Arial" w:cs="Arial"/>
          <w:sz w:val="28"/>
          <w:szCs w:val="28"/>
          <w:lang w:val="es-ES_tradnl" w:eastAsia="es-ES"/>
        </w:rPr>
      </w:pPr>
    </w:p>
    <w:p w:rsidR="00316A0C" w:rsidRPr="004C2355" w:rsidRDefault="009A24C3" w:rsidP="009A24C3">
      <w:pPr>
        <w:spacing w:after="0"/>
        <w:ind w:left="645" w:firstLine="348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2. 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Se deberán respetar los siguientes aspectos formales:</w:t>
      </w:r>
    </w:p>
    <w:p w:rsidR="00316A0C" w:rsidRPr="004C2355" w:rsidRDefault="000C548F" w:rsidP="000C548F">
      <w:pPr>
        <w:spacing w:after="0" w:line="240" w:lineRule="auto"/>
        <w:ind w:left="72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      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Hoja tamaño carta</w:t>
      </w:r>
    </w:p>
    <w:p w:rsidR="00316A0C" w:rsidRPr="004C2355" w:rsidRDefault="000C548F" w:rsidP="000C548F">
      <w:pPr>
        <w:spacing w:after="0" w:line="240" w:lineRule="auto"/>
        <w:ind w:left="72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      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Letra Times New </w:t>
      </w:r>
      <w:proofErr w:type="spellStart"/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Roman</w:t>
      </w:r>
      <w:proofErr w:type="spellEnd"/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, </w:t>
      </w:r>
    </w:p>
    <w:p w:rsidR="00316A0C" w:rsidRPr="004C2355" w:rsidRDefault="000C548F" w:rsidP="000C548F">
      <w:pPr>
        <w:spacing w:after="0" w:line="240" w:lineRule="auto"/>
        <w:ind w:left="72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      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Tamaño de la letra: 12</w:t>
      </w:r>
    </w:p>
    <w:p w:rsidR="00316A0C" w:rsidRPr="004C2355" w:rsidRDefault="000C548F" w:rsidP="000C548F">
      <w:pPr>
        <w:spacing w:after="0" w:line="240" w:lineRule="auto"/>
        <w:ind w:left="72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      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Margen justificado</w:t>
      </w:r>
    </w:p>
    <w:p w:rsidR="00316A0C" w:rsidRPr="004C2355" w:rsidRDefault="000C548F" w:rsidP="000C548F">
      <w:pPr>
        <w:spacing w:after="0" w:line="240" w:lineRule="auto"/>
        <w:ind w:left="720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      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Interlineado: 1,5 </w:t>
      </w:r>
    </w:p>
    <w:p w:rsidR="007F77A7" w:rsidRPr="004C2355" w:rsidRDefault="000C548F" w:rsidP="000C548F">
      <w:pPr>
        <w:spacing w:after="100" w:afterAutospacing="1"/>
        <w:ind w:left="708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      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Extensión m</w:t>
      </w:r>
      <w:r w:rsidR="009A24C3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ínima: media página, máxima una página</w:t>
      </w:r>
      <w:r w:rsidR="007F77A7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c</w:t>
      </w:r>
      <w:r w:rsidR="006B2ECA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on el nombre  </w:t>
      </w:r>
      <w:r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</w:t>
      </w:r>
      <w:r w:rsidR="00CC793B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  </w:t>
      </w:r>
      <w:r w:rsidR="006B2ECA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 xml:space="preserve">y curso del participante al reverso </w:t>
      </w:r>
    </w:p>
    <w:p w:rsidR="00316A0C" w:rsidRPr="00A75E1F" w:rsidRDefault="00316A0C" w:rsidP="000C548F">
      <w:pPr>
        <w:pStyle w:val="Prrafodelista"/>
        <w:numPr>
          <w:ilvl w:val="1"/>
          <w:numId w:val="1"/>
        </w:numPr>
        <w:spacing w:after="0"/>
        <w:jc w:val="both"/>
        <w:rPr>
          <w:rFonts w:ascii="Arial" w:eastAsiaTheme="minorEastAsia" w:hAnsi="Arial" w:cs="Arial"/>
          <w:sz w:val="28"/>
          <w:szCs w:val="28"/>
          <w:lang w:val="es-CL" w:eastAsia="es-ES"/>
        </w:rPr>
      </w:pPr>
      <w:r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Es responsabilidad de cada profesor de Lenguaje hacer una selección de los textos de sus cursos antes de </w:t>
      </w:r>
      <w:r w:rsidR="009A24C3"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enviarlos </w:t>
      </w:r>
      <w:r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a biblioteca. El encargado del Concurso Literario de cada colegio deberá enviar </w:t>
      </w:r>
      <w:r w:rsidR="0010185A">
        <w:rPr>
          <w:rFonts w:ascii="Arial" w:eastAsiaTheme="minorEastAsia" w:hAnsi="Arial" w:cs="Arial"/>
          <w:sz w:val="28"/>
          <w:szCs w:val="28"/>
          <w:lang w:eastAsia="es-ES"/>
        </w:rPr>
        <w:t>los textos</w:t>
      </w:r>
      <w:r w:rsidR="009A24C3"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 </w:t>
      </w:r>
      <w:r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 por categoría que incluyan un número representativo de obras de cada nivel.</w:t>
      </w:r>
    </w:p>
    <w:p w:rsidR="00A75E1F" w:rsidRDefault="00A75E1F" w:rsidP="00A75E1F">
      <w:pPr>
        <w:spacing w:after="0"/>
        <w:jc w:val="both"/>
        <w:rPr>
          <w:rFonts w:ascii="Arial" w:eastAsiaTheme="minorEastAsia" w:hAnsi="Arial" w:cs="Arial"/>
          <w:sz w:val="28"/>
          <w:szCs w:val="28"/>
          <w:lang w:val="es-CL" w:eastAsia="es-ES"/>
        </w:rPr>
      </w:pPr>
    </w:p>
    <w:p w:rsidR="008B3DEE" w:rsidRDefault="008B3DEE" w:rsidP="00A75E1F">
      <w:pPr>
        <w:spacing w:after="0"/>
        <w:jc w:val="both"/>
        <w:rPr>
          <w:rFonts w:ascii="Arial" w:eastAsiaTheme="minorEastAsia" w:hAnsi="Arial" w:cs="Arial"/>
          <w:sz w:val="28"/>
          <w:szCs w:val="28"/>
          <w:lang w:val="es-CL" w:eastAsia="es-ES"/>
        </w:rPr>
      </w:pPr>
      <w:bookmarkStart w:id="0" w:name="_GoBack"/>
      <w:bookmarkEnd w:id="0"/>
    </w:p>
    <w:p w:rsidR="008B3DEE" w:rsidRPr="00A75E1F" w:rsidRDefault="008B3DEE" w:rsidP="00A75E1F">
      <w:pPr>
        <w:spacing w:after="0"/>
        <w:jc w:val="both"/>
        <w:rPr>
          <w:rFonts w:ascii="Arial" w:eastAsiaTheme="minorEastAsia" w:hAnsi="Arial" w:cs="Arial"/>
          <w:sz w:val="28"/>
          <w:szCs w:val="28"/>
          <w:lang w:val="es-CL" w:eastAsia="es-ES"/>
        </w:rPr>
      </w:pPr>
    </w:p>
    <w:p w:rsidR="007F77A7" w:rsidRPr="004C2355" w:rsidRDefault="007F77A7" w:rsidP="007F77A7">
      <w:pPr>
        <w:pStyle w:val="Prrafodelista"/>
        <w:widowControl w:val="0"/>
        <w:numPr>
          <w:ilvl w:val="1"/>
          <w:numId w:val="1"/>
        </w:numPr>
        <w:tabs>
          <w:tab w:val="left" w:pos="889"/>
          <w:tab w:val="left" w:pos="890"/>
        </w:tabs>
        <w:autoSpaceDE w:val="0"/>
        <w:autoSpaceDN w:val="0"/>
        <w:spacing w:before="35" w:after="0"/>
        <w:ind w:right="1983"/>
        <w:contextualSpacing w:val="0"/>
        <w:rPr>
          <w:rFonts w:ascii="Arial" w:hAnsi="Arial" w:cs="Arial"/>
          <w:sz w:val="28"/>
          <w:szCs w:val="28"/>
        </w:rPr>
      </w:pPr>
      <w:r w:rsidRPr="004C2355">
        <w:rPr>
          <w:rFonts w:ascii="Arial" w:hAnsi="Arial" w:cs="Arial"/>
          <w:sz w:val="28"/>
          <w:szCs w:val="28"/>
        </w:rPr>
        <w:lastRenderedPageBreak/>
        <w:t>Los tr</w:t>
      </w:r>
      <w:r w:rsidR="00A10660">
        <w:rPr>
          <w:rFonts w:ascii="Arial" w:hAnsi="Arial" w:cs="Arial"/>
          <w:sz w:val="28"/>
          <w:szCs w:val="28"/>
        </w:rPr>
        <w:t xml:space="preserve">abajos deben ser enviados a </w:t>
      </w:r>
      <w:r w:rsidRPr="004C2355">
        <w:rPr>
          <w:rFonts w:ascii="Arial" w:hAnsi="Arial" w:cs="Arial"/>
          <w:sz w:val="28"/>
          <w:szCs w:val="28"/>
        </w:rPr>
        <w:t xml:space="preserve">la  encargada  del </w:t>
      </w:r>
      <w:proofErr w:type="spellStart"/>
      <w:r w:rsidR="00A10660">
        <w:rPr>
          <w:rFonts w:ascii="Arial" w:hAnsi="Arial" w:cs="Arial"/>
          <w:sz w:val="28"/>
          <w:szCs w:val="28"/>
        </w:rPr>
        <w:t>Cra</w:t>
      </w:r>
      <w:proofErr w:type="spellEnd"/>
      <w:r w:rsidR="00A10660">
        <w:rPr>
          <w:rFonts w:ascii="Arial" w:hAnsi="Arial" w:cs="Arial"/>
          <w:sz w:val="28"/>
          <w:szCs w:val="28"/>
        </w:rPr>
        <w:t xml:space="preserve"> </w:t>
      </w:r>
      <w:r w:rsidR="0010185A">
        <w:rPr>
          <w:rFonts w:ascii="Arial" w:hAnsi="Arial" w:cs="Arial"/>
          <w:sz w:val="28"/>
          <w:szCs w:val="28"/>
        </w:rPr>
        <w:t xml:space="preserve">o Biblioteca </w:t>
      </w:r>
      <w:r w:rsidR="00A10660">
        <w:rPr>
          <w:rFonts w:ascii="Arial" w:hAnsi="Arial" w:cs="Arial"/>
          <w:sz w:val="28"/>
          <w:szCs w:val="28"/>
        </w:rPr>
        <w:t>por correo o de forma personal.</w:t>
      </w:r>
    </w:p>
    <w:p w:rsidR="007F77A7" w:rsidRDefault="007F77A7" w:rsidP="000C548F">
      <w:pPr>
        <w:tabs>
          <w:tab w:val="left" w:pos="889"/>
          <w:tab w:val="left" w:pos="890"/>
        </w:tabs>
        <w:spacing w:before="35"/>
        <w:ind w:right="1983"/>
        <w:rPr>
          <w:rFonts w:ascii="Arial" w:hAnsi="Arial" w:cs="Arial"/>
          <w:sz w:val="28"/>
          <w:szCs w:val="28"/>
        </w:rPr>
      </w:pPr>
      <w:r w:rsidRPr="004C2355">
        <w:rPr>
          <w:rFonts w:ascii="Arial" w:hAnsi="Arial" w:cs="Arial"/>
          <w:sz w:val="28"/>
          <w:szCs w:val="28"/>
        </w:rPr>
        <w:t xml:space="preserve">        </w:t>
      </w:r>
      <w:r w:rsidR="00A10660">
        <w:rPr>
          <w:rFonts w:ascii="Arial" w:hAnsi="Arial" w:cs="Arial"/>
          <w:sz w:val="28"/>
          <w:szCs w:val="28"/>
        </w:rPr>
        <w:tab/>
      </w:r>
      <w:r w:rsidR="00A10660">
        <w:rPr>
          <w:rFonts w:ascii="Arial" w:hAnsi="Arial" w:cs="Arial"/>
          <w:sz w:val="28"/>
          <w:szCs w:val="28"/>
        </w:rPr>
        <w:tab/>
      </w:r>
      <w:r w:rsidR="00A10660">
        <w:rPr>
          <w:rFonts w:ascii="Arial" w:hAnsi="Arial" w:cs="Arial"/>
          <w:sz w:val="28"/>
          <w:szCs w:val="28"/>
        </w:rPr>
        <w:tab/>
      </w:r>
      <w:r w:rsidRPr="004C23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548F">
        <w:rPr>
          <w:rFonts w:ascii="Arial" w:hAnsi="Arial" w:cs="Arial"/>
          <w:b/>
          <w:sz w:val="28"/>
          <w:szCs w:val="28"/>
        </w:rPr>
        <w:t>Sra.</w:t>
      </w:r>
      <w:r w:rsidRPr="000C548F">
        <w:rPr>
          <w:rFonts w:ascii="Arial" w:hAnsi="Arial" w:cs="Arial"/>
          <w:b/>
          <w:sz w:val="28"/>
          <w:szCs w:val="28"/>
        </w:rPr>
        <w:t>Rossana</w:t>
      </w:r>
      <w:proofErr w:type="spellEnd"/>
      <w:r w:rsidRPr="000C548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C548F">
        <w:rPr>
          <w:rFonts w:ascii="Arial" w:hAnsi="Arial" w:cs="Arial"/>
          <w:b/>
          <w:sz w:val="28"/>
          <w:szCs w:val="28"/>
        </w:rPr>
        <w:t>Ce</w:t>
      </w:r>
      <w:r w:rsidR="000C548F">
        <w:rPr>
          <w:rFonts w:ascii="Arial" w:hAnsi="Arial" w:cs="Arial"/>
          <w:b/>
          <w:sz w:val="28"/>
          <w:szCs w:val="28"/>
        </w:rPr>
        <w:t>reghino</w:t>
      </w:r>
      <w:proofErr w:type="spellEnd"/>
      <w:r w:rsidR="000C548F">
        <w:rPr>
          <w:rFonts w:ascii="Arial" w:hAnsi="Arial" w:cs="Arial"/>
          <w:b/>
          <w:sz w:val="28"/>
          <w:szCs w:val="28"/>
        </w:rPr>
        <w:t xml:space="preserve">   </w:t>
      </w:r>
      <w:r w:rsidR="000C548F">
        <w:rPr>
          <w:rFonts w:ascii="Arial" w:hAnsi="Arial" w:cs="Arial"/>
          <w:sz w:val="28"/>
          <w:szCs w:val="28"/>
        </w:rPr>
        <w:t xml:space="preserve">         </w:t>
      </w:r>
    </w:p>
    <w:p w:rsidR="000C548F" w:rsidRDefault="000C548F" w:rsidP="000C548F">
      <w:pPr>
        <w:tabs>
          <w:tab w:val="left" w:pos="889"/>
          <w:tab w:val="left" w:pos="890"/>
        </w:tabs>
        <w:spacing w:before="35"/>
        <w:ind w:right="19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A10660">
        <w:rPr>
          <w:rFonts w:ascii="Arial" w:hAnsi="Arial" w:cs="Arial"/>
          <w:sz w:val="28"/>
          <w:szCs w:val="28"/>
        </w:rPr>
        <w:tab/>
      </w:r>
      <w:r w:rsidR="00A10660">
        <w:rPr>
          <w:rFonts w:ascii="Arial" w:hAnsi="Arial" w:cs="Arial"/>
          <w:sz w:val="28"/>
          <w:szCs w:val="28"/>
        </w:rPr>
        <w:tab/>
      </w:r>
      <w:r w:rsidR="00A10660">
        <w:rPr>
          <w:rFonts w:ascii="Arial" w:hAnsi="Arial" w:cs="Arial"/>
          <w:sz w:val="28"/>
          <w:szCs w:val="28"/>
        </w:rPr>
        <w:tab/>
      </w:r>
      <w:hyperlink r:id="rId8" w:history="1">
        <w:r w:rsidRPr="00BC4484">
          <w:rPr>
            <w:rStyle w:val="Hipervnculo"/>
            <w:rFonts w:ascii="Arial" w:hAnsi="Arial" w:cs="Arial"/>
            <w:sz w:val="28"/>
            <w:szCs w:val="28"/>
          </w:rPr>
          <w:t>rcereghino@scce.cl</w:t>
        </w:r>
      </w:hyperlink>
    </w:p>
    <w:p w:rsidR="007F77A7" w:rsidRPr="004C2355" w:rsidRDefault="007F77A7" w:rsidP="007F77A7">
      <w:pPr>
        <w:pStyle w:val="Prrafodelista"/>
        <w:spacing w:after="0"/>
        <w:ind w:left="1440"/>
        <w:rPr>
          <w:rFonts w:ascii="Arial" w:eastAsiaTheme="minorEastAsia" w:hAnsi="Arial" w:cs="Arial"/>
          <w:sz w:val="28"/>
          <w:szCs w:val="28"/>
          <w:lang w:val="es-CL" w:eastAsia="es-ES"/>
        </w:rPr>
      </w:pPr>
    </w:p>
    <w:p w:rsidR="00915B4C" w:rsidRPr="004C2355" w:rsidRDefault="00316A0C" w:rsidP="000C548F">
      <w:pPr>
        <w:pStyle w:val="Prrafodelista"/>
        <w:numPr>
          <w:ilvl w:val="1"/>
          <w:numId w:val="1"/>
        </w:numPr>
        <w:spacing w:before="100" w:beforeAutospacing="1" w:after="0" w:afterAutospacing="1"/>
        <w:jc w:val="both"/>
        <w:rPr>
          <w:rFonts w:ascii="Arial" w:eastAsiaTheme="minorEastAsia" w:hAnsi="Arial" w:cs="Arial"/>
          <w:sz w:val="28"/>
          <w:szCs w:val="28"/>
          <w:lang w:val="es-ES_tradnl" w:eastAsia="es-ES"/>
        </w:rPr>
      </w:pPr>
      <w:r w:rsidRPr="004C2355">
        <w:rPr>
          <w:rFonts w:ascii="Arial" w:eastAsiaTheme="minorEastAsia" w:hAnsi="Arial" w:cs="Arial"/>
          <w:sz w:val="28"/>
          <w:szCs w:val="28"/>
          <w:lang w:eastAsia="es-ES"/>
        </w:rPr>
        <w:t>Los trabajo</w:t>
      </w:r>
      <w:r w:rsidR="001041F6">
        <w:rPr>
          <w:rFonts w:ascii="Arial" w:eastAsiaTheme="minorEastAsia" w:hAnsi="Arial" w:cs="Arial"/>
          <w:sz w:val="28"/>
          <w:szCs w:val="28"/>
          <w:lang w:eastAsia="es-ES"/>
        </w:rPr>
        <w:t xml:space="preserve">s seleccionados </w:t>
      </w:r>
      <w:r w:rsidR="00A10660">
        <w:rPr>
          <w:rFonts w:ascii="Arial" w:eastAsiaTheme="minorEastAsia" w:hAnsi="Arial" w:cs="Arial"/>
          <w:sz w:val="28"/>
          <w:szCs w:val="28"/>
          <w:lang w:eastAsia="es-ES"/>
        </w:rPr>
        <w:t>se deben</w:t>
      </w:r>
      <w:r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 </w:t>
      </w:r>
      <w:r w:rsidR="00A10660">
        <w:rPr>
          <w:rFonts w:ascii="Arial" w:eastAsiaTheme="minorEastAsia" w:hAnsi="Arial" w:cs="Arial"/>
          <w:sz w:val="28"/>
          <w:szCs w:val="28"/>
          <w:lang w:eastAsia="es-ES"/>
        </w:rPr>
        <w:t xml:space="preserve">hacer </w:t>
      </w:r>
      <w:r w:rsidRPr="004C2355">
        <w:rPr>
          <w:rFonts w:ascii="Arial" w:eastAsiaTheme="minorEastAsia" w:hAnsi="Arial" w:cs="Arial"/>
          <w:sz w:val="28"/>
          <w:szCs w:val="28"/>
          <w:lang w:eastAsia="es-ES"/>
        </w:rPr>
        <w:t xml:space="preserve">llegar al jurado, </w:t>
      </w:r>
      <w:r w:rsidRPr="004C2355">
        <w:rPr>
          <w:rFonts w:ascii="Arial" w:eastAsiaTheme="minorEastAsia" w:hAnsi="Arial" w:cs="Arial"/>
          <w:sz w:val="28"/>
          <w:szCs w:val="28"/>
          <w:lang w:val="es-CL" w:eastAsia="es-ES"/>
        </w:rPr>
        <w:t xml:space="preserve">impresos y </w:t>
      </w:r>
      <w:r w:rsidRPr="004C2355">
        <w:rPr>
          <w:rFonts w:ascii="Arial" w:eastAsiaTheme="minorEastAsia" w:hAnsi="Arial" w:cs="Arial"/>
          <w:sz w:val="28"/>
          <w:szCs w:val="28"/>
          <w:lang w:eastAsia="es-ES"/>
        </w:rPr>
        <w:t>separados por categoría, en diferentes sobres debidamente identificados.</w:t>
      </w:r>
    </w:p>
    <w:p w:rsidR="00316A0C" w:rsidRPr="004C2355" w:rsidRDefault="00316A0C" w:rsidP="000C548F">
      <w:pPr>
        <w:numPr>
          <w:ilvl w:val="0"/>
          <w:numId w:val="1"/>
        </w:numPr>
        <w:spacing w:before="100" w:beforeAutospacing="1" w:after="0" w:afterAutospacing="1"/>
        <w:ind w:left="1428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4C2355">
        <w:rPr>
          <w:rFonts w:ascii="Arial" w:hAnsi="Arial" w:cs="Arial"/>
          <w:sz w:val="28"/>
          <w:szCs w:val="28"/>
          <w:lang w:val="es-ES_tradnl"/>
        </w:rPr>
        <w:t>El plazo de recepción de los trabajo</w:t>
      </w:r>
      <w:r w:rsidR="001041F6">
        <w:rPr>
          <w:rFonts w:ascii="Arial" w:hAnsi="Arial" w:cs="Arial"/>
          <w:sz w:val="28"/>
          <w:szCs w:val="28"/>
          <w:lang w:val="es-ES_tradnl"/>
        </w:rPr>
        <w:t xml:space="preserve">s cerrará impostergablemente durante la semana del </w:t>
      </w:r>
      <w:r w:rsidR="00E004CA" w:rsidRPr="004C2355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1041F6">
        <w:rPr>
          <w:rFonts w:ascii="Arial" w:hAnsi="Arial" w:cs="Arial"/>
          <w:b/>
          <w:sz w:val="28"/>
          <w:szCs w:val="28"/>
          <w:lang w:val="es-ES_tradnl"/>
        </w:rPr>
        <w:t>08  al 12 de julio de 2024</w:t>
      </w:r>
      <w:r w:rsidRPr="004C2355">
        <w:rPr>
          <w:rFonts w:ascii="Arial" w:hAnsi="Arial" w:cs="Arial"/>
          <w:sz w:val="28"/>
          <w:szCs w:val="28"/>
          <w:lang w:val="es-ES_tradnl"/>
        </w:rPr>
        <w:t>. E</w:t>
      </w:r>
      <w:r w:rsidR="001041F6">
        <w:rPr>
          <w:rFonts w:ascii="Arial" w:hAnsi="Arial" w:cs="Arial"/>
          <w:sz w:val="28"/>
          <w:szCs w:val="28"/>
          <w:lang w:val="es-ES_tradnl"/>
        </w:rPr>
        <w:t>l envío al jurado será el 12 de julio de 2024</w:t>
      </w:r>
      <w:r w:rsidRPr="004C2355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316A0C" w:rsidRDefault="007F77A7" w:rsidP="000C548F">
      <w:pPr>
        <w:numPr>
          <w:ilvl w:val="0"/>
          <w:numId w:val="1"/>
        </w:numPr>
        <w:spacing w:before="100" w:beforeAutospacing="1" w:after="0" w:afterAutospacing="1"/>
        <w:ind w:left="1428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4C2355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316A0C" w:rsidRPr="004C2355">
        <w:rPr>
          <w:rFonts w:ascii="Arial" w:hAnsi="Arial" w:cs="Arial"/>
          <w:sz w:val="28"/>
          <w:szCs w:val="28"/>
          <w:lang w:val="es-ES_tradnl"/>
        </w:rPr>
        <w:t>La p</w:t>
      </w:r>
      <w:r w:rsidR="001041F6">
        <w:rPr>
          <w:rFonts w:ascii="Arial" w:hAnsi="Arial" w:cs="Arial"/>
          <w:sz w:val="28"/>
          <w:szCs w:val="28"/>
          <w:lang w:val="es-ES_tradnl"/>
        </w:rPr>
        <w:t xml:space="preserve">remiación  se comunicarán oportunamente el día y la hora </w:t>
      </w:r>
    </w:p>
    <w:p w:rsidR="00CE04AE" w:rsidRPr="004C2355" w:rsidRDefault="00CE04AE" w:rsidP="00CE04AE">
      <w:pPr>
        <w:spacing w:before="100" w:beforeAutospacing="1" w:after="0" w:afterAutospacing="1"/>
        <w:ind w:left="1428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</w:p>
    <w:p w:rsidR="00CE04AE" w:rsidRPr="004C2355" w:rsidRDefault="004C2355" w:rsidP="000C548F">
      <w:pPr>
        <w:spacing w:before="100" w:beforeAutospacing="1" w:after="0" w:afterAutospacing="1"/>
        <w:ind w:left="720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*</w:t>
      </w:r>
      <w:r w:rsidR="007F77A7" w:rsidRPr="004C2355">
        <w:rPr>
          <w:rFonts w:ascii="Arial" w:hAnsi="Arial" w:cs="Arial"/>
          <w:sz w:val="28"/>
          <w:szCs w:val="28"/>
          <w:lang w:val="es-ES_tradnl"/>
        </w:rPr>
        <w:t>El jurado seleccionará a los finalistas, entre los cuales dirimirá un primer lugar, un segundo lugar, eventualmente y según los resultados una mención honrosa.</w:t>
      </w:r>
    </w:p>
    <w:p w:rsidR="00CE04AE" w:rsidRDefault="004C2355" w:rsidP="00CE04AE">
      <w:pPr>
        <w:spacing w:before="100" w:beforeAutospacing="1" w:after="0" w:afterAutospacing="1"/>
        <w:ind w:left="360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     *</w:t>
      </w:r>
      <w:r w:rsidR="007F77A7" w:rsidRPr="004C2355">
        <w:rPr>
          <w:rFonts w:ascii="Arial" w:hAnsi="Arial" w:cs="Arial"/>
          <w:sz w:val="28"/>
          <w:szCs w:val="28"/>
          <w:lang w:val="es-ES_tradnl"/>
        </w:rPr>
        <w:t>1º Lugar, 2º Lugar, y Mención Honrosa</w:t>
      </w:r>
      <w:r w:rsidR="00CE04AE">
        <w:rPr>
          <w:rFonts w:ascii="Arial" w:hAnsi="Arial" w:cs="Arial"/>
          <w:sz w:val="28"/>
          <w:szCs w:val="28"/>
          <w:lang w:val="es-ES_tradnl"/>
        </w:rPr>
        <w:t>, serán premiados por categoría.</w:t>
      </w:r>
    </w:p>
    <w:p w:rsidR="00CE04AE" w:rsidRDefault="00CE04AE" w:rsidP="00CE04AE">
      <w:pPr>
        <w:spacing w:before="100" w:beforeAutospacing="1" w:after="0" w:afterAutospacing="1"/>
        <w:ind w:left="360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</w:p>
    <w:p w:rsidR="00CE04AE" w:rsidRPr="004C2355" w:rsidRDefault="00CE04AE" w:rsidP="00CE04AE">
      <w:pPr>
        <w:spacing w:before="100" w:beforeAutospacing="1" w:after="0" w:afterAutospacing="1"/>
        <w:ind w:left="708" w:firstLine="12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*Los 9</w:t>
      </w:r>
      <w:r w:rsidRPr="004C2355">
        <w:rPr>
          <w:rFonts w:ascii="Arial" w:hAnsi="Arial" w:cs="Arial"/>
          <w:sz w:val="28"/>
          <w:szCs w:val="28"/>
          <w:lang w:val="es-ES_tradnl"/>
        </w:rPr>
        <w:t xml:space="preserve"> cuentos finalistas serán exhibidos en la página de la Corporación </w:t>
      </w:r>
      <w:r>
        <w:rPr>
          <w:rFonts w:ascii="Arial" w:hAnsi="Arial" w:cs="Arial"/>
          <w:sz w:val="28"/>
          <w:szCs w:val="28"/>
          <w:lang w:val="es-ES_tradnl"/>
        </w:rPr>
        <w:t xml:space="preserve">        </w:t>
      </w:r>
      <w:r w:rsidRPr="004C2355">
        <w:rPr>
          <w:rFonts w:ascii="Arial" w:hAnsi="Arial" w:cs="Arial"/>
          <w:sz w:val="28"/>
          <w:szCs w:val="28"/>
          <w:lang w:val="es-ES_tradnl"/>
        </w:rPr>
        <w:t>Apren</w:t>
      </w:r>
      <w:r>
        <w:rPr>
          <w:rFonts w:ascii="Arial" w:hAnsi="Arial" w:cs="Arial"/>
          <w:sz w:val="28"/>
          <w:szCs w:val="28"/>
          <w:lang w:val="es-ES_tradnl"/>
        </w:rPr>
        <w:t xml:space="preserve">der </w:t>
      </w:r>
    </w:p>
    <w:p w:rsidR="00CE04AE" w:rsidRDefault="00CE04AE" w:rsidP="00CE04AE">
      <w:pPr>
        <w:spacing w:before="100" w:beforeAutospacing="1" w:after="0" w:afterAutospacing="1"/>
        <w:ind w:left="360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</w:p>
    <w:p w:rsidR="00CE04AE" w:rsidRDefault="00CE04AE" w:rsidP="00CE04AE">
      <w:pPr>
        <w:spacing w:before="100" w:beforeAutospacing="1" w:after="0" w:afterAutospacing="1"/>
        <w:ind w:left="360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</w:p>
    <w:p w:rsidR="0010185A" w:rsidRDefault="0010185A" w:rsidP="00CE04AE">
      <w:pPr>
        <w:spacing w:before="100" w:beforeAutospacing="1" w:after="0" w:afterAutospacing="1"/>
        <w:ind w:left="360"/>
        <w:contextualSpacing/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CE04AE" w:rsidRPr="00CE04AE" w:rsidRDefault="00CE04AE" w:rsidP="00CE04AE">
      <w:pPr>
        <w:spacing w:before="100" w:beforeAutospacing="1" w:after="0" w:afterAutospacing="1"/>
        <w:ind w:left="360"/>
        <w:contextualSpacing/>
        <w:jc w:val="both"/>
        <w:rPr>
          <w:rFonts w:ascii="Arial" w:hAnsi="Arial" w:cs="Arial"/>
          <w:sz w:val="28"/>
          <w:szCs w:val="28"/>
          <w:lang w:val="es-ES_tradnl"/>
        </w:rPr>
      </w:pPr>
      <w:r w:rsidRPr="00CE04AE">
        <w:rPr>
          <w:rFonts w:ascii="Arial" w:hAnsi="Arial" w:cs="Arial"/>
          <w:b/>
          <w:sz w:val="28"/>
          <w:szCs w:val="28"/>
          <w:lang w:val="es-ES_tradnl"/>
        </w:rPr>
        <w:t>Consideraciones</w:t>
      </w:r>
    </w:p>
    <w:p w:rsidR="00CE04AE" w:rsidRPr="004C2355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hAnsi="Arial" w:cs="Arial"/>
          <w:sz w:val="28"/>
          <w:szCs w:val="28"/>
          <w:lang w:val="es-CL"/>
        </w:rPr>
        <w:t xml:space="preserve">El texto debe estar escrito en prosa. </w:t>
      </w:r>
    </w:p>
    <w:p w:rsidR="00CE04AE" w:rsidRPr="004C2355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hAnsi="Arial" w:cs="Arial"/>
          <w:sz w:val="28"/>
          <w:szCs w:val="28"/>
          <w:lang w:val="es-CL"/>
        </w:rPr>
        <w:t>Debe primar el registro de habla culto formal.</w:t>
      </w:r>
    </w:p>
    <w:p w:rsidR="00CE04AE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hAnsi="Arial" w:cs="Arial"/>
          <w:sz w:val="28"/>
          <w:szCs w:val="28"/>
          <w:lang w:val="es-CL"/>
        </w:rPr>
        <w:t xml:space="preserve">Debe presentar riqueza de vocabulario (búsqueda de </w:t>
      </w:r>
    </w:p>
    <w:p w:rsidR="00CE04AE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hAnsi="Arial" w:cs="Arial"/>
          <w:sz w:val="28"/>
          <w:szCs w:val="28"/>
          <w:lang w:val="es-CL"/>
        </w:rPr>
        <w:t>sinónimos)</w:t>
      </w:r>
    </w:p>
    <w:p w:rsidR="00CE04AE" w:rsidRPr="00CE04AE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hAnsi="Arial" w:cs="Arial"/>
          <w:sz w:val="28"/>
          <w:szCs w:val="28"/>
          <w:lang w:val="es-ES_tradnl"/>
        </w:rPr>
        <w:t>No se devolverán los cuentos recibidos</w:t>
      </w:r>
    </w:p>
    <w:p w:rsidR="00CE04AE" w:rsidRPr="00CE04AE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hAnsi="Arial" w:cs="Arial"/>
          <w:sz w:val="28"/>
          <w:szCs w:val="28"/>
          <w:lang w:val="es-ES_tradnl"/>
        </w:rPr>
        <w:t>No se aceptaran cuentos manuscritos</w:t>
      </w:r>
    </w:p>
    <w:p w:rsidR="00CE04AE" w:rsidRPr="00CE04AE" w:rsidRDefault="00CE04AE" w:rsidP="00CE04AE">
      <w:pPr>
        <w:numPr>
          <w:ilvl w:val="0"/>
          <w:numId w:val="5"/>
        </w:num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  <w:r w:rsidRPr="00CE04AE">
        <w:rPr>
          <w:rFonts w:ascii="Arial" w:hAnsi="Arial" w:cs="Arial"/>
          <w:sz w:val="28"/>
          <w:szCs w:val="28"/>
          <w:lang w:val="es-CL"/>
        </w:rPr>
        <w:t>Los premios son:</w:t>
      </w:r>
    </w:p>
    <w:p w:rsidR="00CE04AE" w:rsidRPr="00CE04AE" w:rsidRDefault="00CE04AE" w:rsidP="00CE04AE">
      <w:pPr>
        <w:spacing w:after="0"/>
        <w:ind w:left="2073"/>
        <w:contextualSpacing/>
        <w:rPr>
          <w:rFonts w:ascii="Arial" w:hAnsi="Arial" w:cs="Arial"/>
          <w:sz w:val="28"/>
          <w:szCs w:val="28"/>
          <w:lang w:val="es-CL"/>
        </w:rPr>
      </w:pPr>
      <w:r w:rsidRPr="00CE04AE">
        <w:rPr>
          <w:rFonts w:ascii="Arial" w:hAnsi="Arial" w:cs="Arial"/>
          <w:sz w:val="28"/>
          <w:szCs w:val="28"/>
          <w:lang w:val="es-CL"/>
        </w:rPr>
        <w:t xml:space="preserve">1° lugar por cada categoría: Diploma, entrada doble al cine, un libro a elección de la biblioteca </w:t>
      </w:r>
    </w:p>
    <w:p w:rsidR="00CE04AE" w:rsidRPr="00CE04AE" w:rsidRDefault="00CE04AE" w:rsidP="00CE04AE">
      <w:pPr>
        <w:spacing w:after="0"/>
        <w:ind w:left="2073"/>
        <w:contextualSpacing/>
        <w:rPr>
          <w:rFonts w:ascii="Arial" w:hAnsi="Arial" w:cs="Arial"/>
          <w:sz w:val="28"/>
          <w:szCs w:val="28"/>
          <w:lang w:val="es-CL"/>
        </w:rPr>
      </w:pPr>
      <w:r w:rsidRPr="00CE04AE">
        <w:rPr>
          <w:rFonts w:ascii="Arial" w:hAnsi="Arial" w:cs="Arial"/>
          <w:sz w:val="28"/>
          <w:szCs w:val="28"/>
          <w:lang w:val="es-CL"/>
        </w:rPr>
        <w:t>2° lugar por cada categoría: Diploma, premio sorpresa y un libro a elección de la biblioteca.</w:t>
      </w:r>
    </w:p>
    <w:p w:rsidR="00CE04AE" w:rsidRDefault="00CE04AE" w:rsidP="00CE04AE">
      <w:pPr>
        <w:spacing w:after="0"/>
        <w:ind w:left="2073"/>
        <w:contextualSpacing/>
        <w:rPr>
          <w:rFonts w:ascii="Arial" w:hAnsi="Arial" w:cs="Arial"/>
          <w:sz w:val="28"/>
          <w:szCs w:val="28"/>
          <w:lang w:val="es-CL"/>
        </w:rPr>
      </w:pPr>
      <w:r w:rsidRPr="00CE04AE">
        <w:rPr>
          <w:rFonts w:ascii="Arial" w:hAnsi="Arial" w:cs="Arial"/>
          <w:sz w:val="28"/>
          <w:szCs w:val="28"/>
          <w:lang w:val="es-CL"/>
        </w:rPr>
        <w:t>Mención Honrosa: Diploma de participación</w:t>
      </w:r>
    </w:p>
    <w:p w:rsidR="00CE04AE" w:rsidRDefault="00CE04AE" w:rsidP="00CE04AE">
      <w:p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</w:p>
    <w:p w:rsidR="00316A0C" w:rsidRPr="004C2355" w:rsidRDefault="004C2355" w:rsidP="000C548F">
      <w:pPr>
        <w:spacing w:after="0"/>
        <w:ind w:left="720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val="es-ES_tradnl" w:eastAsia="es-ES"/>
        </w:rPr>
        <w:t>*</w:t>
      </w:r>
      <w:r w:rsidR="00316A0C" w:rsidRPr="004C2355">
        <w:rPr>
          <w:rFonts w:ascii="Arial" w:eastAsiaTheme="minorEastAsia" w:hAnsi="Arial" w:cs="Arial"/>
          <w:sz w:val="28"/>
          <w:szCs w:val="28"/>
          <w:lang w:val="es-ES_tradnl" w:eastAsia="es-ES"/>
        </w:rPr>
        <w:t>La sola participación en el concurso implicará la aceptación de estas bases y otorga el derecho a los organizadores de editar, publicar, distribuir y reproducir en cualquier medio, sin fines de lucro, las obras participantes.</w:t>
      </w:r>
    </w:p>
    <w:p w:rsidR="00316A0C" w:rsidRPr="004C2355" w:rsidRDefault="00316A0C" w:rsidP="000C548F">
      <w:pPr>
        <w:spacing w:after="0"/>
        <w:ind w:firstLine="708"/>
        <w:jc w:val="both"/>
        <w:rPr>
          <w:rFonts w:ascii="Arial" w:eastAsia="Times New Roman" w:hAnsi="Arial" w:cs="Arial"/>
          <w:b/>
          <w:sz w:val="28"/>
          <w:szCs w:val="28"/>
          <w:lang w:val="es-ES_tradnl" w:eastAsia="es-MX"/>
        </w:rPr>
      </w:pPr>
    </w:p>
    <w:p w:rsidR="00CC793B" w:rsidRDefault="00CC793B" w:rsidP="00CC793B">
      <w:p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</w:p>
    <w:p w:rsidR="00CC793B" w:rsidRDefault="00CC793B" w:rsidP="00CC793B">
      <w:pPr>
        <w:spacing w:after="0"/>
        <w:contextualSpacing/>
        <w:rPr>
          <w:rFonts w:ascii="Arial" w:hAnsi="Arial" w:cs="Arial"/>
          <w:sz w:val="28"/>
          <w:szCs w:val="28"/>
          <w:lang w:val="es-CL"/>
        </w:rPr>
      </w:pPr>
    </w:p>
    <w:p w:rsidR="00CC793B" w:rsidRPr="004C2355" w:rsidRDefault="00A10660" w:rsidP="00CC793B">
      <w:pPr>
        <w:spacing w:after="0"/>
        <w:ind w:left="4545" w:firstLine="411"/>
        <w:contextualSpacing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Equipo CRA </w:t>
      </w:r>
    </w:p>
    <w:p w:rsidR="00316A0C" w:rsidRPr="004C2355" w:rsidRDefault="00316A0C" w:rsidP="007F77A7">
      <w:pPr>
        <w:spacing w:after="0"/>
        <w:rPr>
          <w:rFonts w:ascii="Arial" w:hAnsi="Arial" w:cs="Arial"/>
          <w:sz w:val="28"/>
          <w:szCs w:val="28"/>
          <w:lang w:val="es-CL"/>
        </w:rPr>
      </w:pPr>
      <w:r w:rsidRPr="004C2355">
        <w:rPr>
          <w:rFonts w:ascii="Arial" w:eastAsiaTheme="minorEastAsia" w:hAnsi="Arial" w:cs="Arial"/>
          <w:sz w:val="28"/>
          <w:szCs w:val="28"/>
          <w:lang w:val="es-CL" w:eastAsia="es-ES"/>
        </w:rPr>
        <w:t xml:space="preserve">                                                                        </w:t>
      </w:r>
    </w:p>
    <w:sectPr w:rsidR="00316A0C" w:rsidRPr="004C2355" w:rsidSect="00A75E1F">
      <w:pgSz w:w="12240" w:h="20160" w:code="5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197"/>
    <w:multiLevelType w:val="multilevel"/>
    <w:tmpl w:val="91C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C2F99"/>
    <w:multiLevelType w:val="hybridMultilevel"/>
    <w:tmpl w:val="B3925F9C"/>
    <w:lvl w:ilvl="0" w:tplc="70CCB8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5B73D2"/>
    <w:multiLevelType w:val="multilevel"/>
    <w:tmpl w:val="41E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C6652"/>
    <w:multiLevelType w:val="hybridMultilevel"/>
    <w:tmpl w:val="545487A6"/>
    <w:lvl w:ilvl="0" w:tplc="1FF2EFAA">
      <w:start w:val="1"/>
      <w:numFmt w:val="decimal"/>
      <w:lvlText w:val="%1."/>
      <w:lvlJc w:val="left"/>
      <w:pPr>
        <w:ind w:left="1353" w:hanging="360"/>
      </w:pPr>
      <w:rPr>
        <w:rFonts w:ascii="Century Gothic" w:hAnsi="Century Gothic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C11BBC"/>
    <w:multiLevelType w:val="hybridMultilevel"/>
    <w:tmpl w:val="45A88D56"/>
    <w:lvl w:ilvl="0" w:tplc="8B2CA532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1" w:tplc="DE18CFAA">
      <w:numFmt w:val="bullet"/>
      <w:lvlText w:val="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5082F302">
      <w:numFmt w:val="bullet"/>
      <w:lvlText w:val="•"/>
      <w:lvlJc w:val="left"/>
      <w:pPr>
        <w:ind w:left="2336" w:hanging="360"/>
      </w:pPr>
      <w:rPr>
        <w:rFonts w:hint="default"/>
        <w:lang w:val="es-ES" w:eastAsia="en-US" w:bidi="ar-SA"/>
      </w:rPr>
    </w:lvl>
    <w:lvl w:ilvl="3" w:tplc="487C08F8">
      <w:numFmt w:val="bullet"/>
      <w:lvlText w:val="•"/>
      <w:lvlJc w:val="left"/>
      <w:pPr>
        <w:ind w:left="3132" w:hanging="360"/>
      </w:pPr>
      <w:rPr>
        <w:rFonts w:hint="default"/>
        <w:lang w:val="es-ES" w:eastAsia="en-US" w:bidi="ar-SA"/>
      </w:rPr>
    </w:lvl>
    <w:lvl w:ilvl="4" w:tplc="715411D2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F6DC0D42">
      <w:numFmt w:val="bullet"/>
      <w:lvlText w:val="•"/>
      <w:lvlJc w:val="left"/>
      <w:pPr>
        <w:ind w:left="4725" w:hanging="360"/>
      </w:pPr>
      <w:rPr>
        <w:rFonts w:hint="default"/>
        <w:lang w:val="es-ES" w:eastAsia="en-US" w:bidi="ar-SA"/>
      </w:rPr>
    </w:lvl>
    <w:lvl w:ilvl="6" w:tplc="E4CE397A">
      <w:numFmt w:val="bullet"/>
      <w:lvlText w:val="•"/>
      <w:lvlJc w:val="left"/>
      <w:pPr>
        <w:ind w:left="5521" w:hanging="360"/>
      </w:pPr>
      <w:rPr>
        <w:rFonts w:hint="default"/>
        <w:lang w:val="es-ES" w:eastAsia="en-US" w:bidi="ar-SA"/>
      </w:rPr>
    </w:lvl>
    <w:lvl w:ilvl="7" w:tplc="47F4F0E2">
      <w:numFmt w:val="bullet"/>
      <w:lvlText w:val="•"/>
      <w:lvlJc w:val="left"/>
      <w:pPr>
        <w:ind w:left="6317" w:hanging="360"/>
      </w:pPr>
      <w:rPr>
        <w:rFonts w:hint="default"/>
        <w:lang w:val="es-ES" w:eastAsia="en-US" w:bidi="ar-SA"/>
      </w:rPr>
    </w:lvl>
    <w:lvl w:ilvl="8" w:tplc="95485A40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</w:abstractNum>
  <w:abstractNum w:abstractNumId="5">
    <w:nsid w:val="5DF246F9"/>
    <w:multiLevelType w:val="hybridMultilevel"/>
    <w:tmpl w:val="FFB2F27A"/>
    <w:lvl w:ilvl="0" w:tplc="34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5E6C2F82"/>
    <w:multiLevelType w:val="hybridMultilevel"/>
    <w:tmpl w:val="B1A202B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0840D9"/>
    <w:multiLevelType w:val="hybridMultilevel"/>
    <w:tmpl w:val="DAC65B20"/>
    <w:lvl w:ilvl="0" w:tplc="340A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F"/>
    <w:rsid w:val="000C548F"/>
    <w:rsid w:val="0010185A"/>
    <w:rsid w:val="001041F6"/>
    <w:rsid w:val="001F55C5"/>
    <w:rsid w:val="00316A0C"/>
    <w:rsid w:val="003A4A52"/>
    <w:rsid w:val="0046483F"/>
    <w:rsid w:val="00494474"/>
    <w:rsid w:val="004C2355"/>
    <w:rsid w:val="006B2ECA"/>
    <w:rsid w:val="00736B7F"/>
    <w:rsid w:val="007B03DA"/>
    <w:rsid w:val="007F77A7"/>
    <w:rsid w:val="008B3DEE"/>
    <w:rsid w:val="00915B4C"/>
    <w:rsid w:val="00952BE8"/>
    <w:rsid w:val="009A24C3"/>
    <w:rsid w:val="00A10660"/>
    <w:rsid w:val="00A2408B"/>
    <w:rsid w:val="00A75E1F"/>
    <w:rsid w:val="00AB2B8F"/>
    <w:rsid w:val="00CC793B"/>
    <w:rsid w:val="00CE04AE"/>
    <w:rsid w:val="00E004CA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A24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A24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7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reghino@scce.c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Rossana</cp:lastModifiedBy>
  <cp:revision>5</cp:revision>
  <cp:lastPrinted>2024-06-11T15:08:00Z</cp:lastPrinted>
  <dcterms:created xsi:type="dcterms:W3CDTF">2024-06-06T20:48:00Z</dcterms:created>
  <dcterms:modified xsi:type="dcterms:W3CDTF">2024-06-11T16:03:00Z</dcterms:modified>
</cp:coreProperties>
</file>