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45" w:rsidRDefault="003F782D">
      <w:pPr>
        <w:pStyle w:val="Ttulo"/>
        <w:spacing w:line="276" w:lineRule="auto"/>
        <w:ind w:left="0" w:firstLine="0"/>
      </w:pPr>
      <w:bookmarkStart w:id="0" w:name="_heading=h.gjdgxs" w:colFirst="0" w:colLast="0"/>
      <w:bookmarkEnd w:id="0"/>
      <w:r>
        <w:t xml:space="preserve">                                                                  </w:t>
      </w:r>
    </w:p>
    <w:p w:rsidR="00F4547F" w:rsidRDefault="00A77A45" w:rsidP="00A77A45">
      <w:pPr>
        <w:pStyle w:val="Ttulo"/>
        <w:spacing w:line="276" w:lineRule="auto"/>
        <w:ind w:left="0" w:firstLine="0"/>
      </w:pPr>
      <w:r>
        <w:t xml:space="preserve">                                                                     </w:t>
      </w:r>
      <w:r w:rsidR="003F782D">
        <w:t>LISTA DE ÚTILES</w:t>
      </w:r>
    </w:p>
    <w:p w:rsidR="00F4547F" w:rsidRDefault="003F782D">
      <w:pPr>
        <w:pStyle w:val="Ttulo"/>
        <w:spacing w:line="276" w:lineRule="auto"/>
      </w:pPr>
      <w:r>
        <w:t xml:space="preserve">5 a 6 </w:t>
      </w:r>
      <w:r w:rsidR="00484AA9">
        <w:t>BÁSICO</w:t>
      </w:r>
      <w:r>
        <w:t xml:space="preserve"> 2025</w:t>
      </w:r>
    </w:p>
    <w:p w:rsidR="00F4547F" w:rsidRDefault="00F4547F">
      <w:pPr>
        <w:pStyle w:val="Ttulo"/>
        <w:spacing w:line="276" w:lineRule="auto"/>
      </w:pPr>
    </w:p>
    <w:tbl>
      <w:tblPr>
        <w:tblStyle w:val="a"/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F4547F" w:rsidTr="00484AA9">
        <w:trPr>
          <w:trHeight w:val="306"/>
        </w:trPr>
        <w:tc>
          <w:tcPr>
            <w:tcW w:w="9072" w:type="dxa"/>
            <w:gridSpan w:val="2"/>
            <w:shd w:val="clear" w:color="auto" w:fill="F4AF83"/>
          </w:tcPr>
          <w:p w:rsidR="00F4547F" w:rsidRDefault="003F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ÚTILES</w:t>
            </w:r>
          </w:p>
        </w:tc>
      </w:tr>
      <w:tr w:rsidR="00F4547F" w:rsidTr="00484AA9">
        <w:trPr>
          <w:trHeight w:val="487"/>
        </w:trPr>
        <w:tc>
          <w:tcPr>
            <w:tcW w:w="1701" w:type="dxa"/>
          </w:tcPr>
          <w:p w:rsidR="00F4547F" w:rsidRDefault="003F782D" w:rsidP="0006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UNIFORME</w:t>
            </w:r>
          </w:p>
        </w:tc>
        <w:tc>
          <w:tcPr>
            <w:tcW w:w="7371" w:type="dxa"/>
          </w:tcPr>
          <w:p w:rsidR="00F4547F" w:rsidRDefault="003F782D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Buzo del colegio, polera burdeo del colegio, zapatillas blancas, negras o azules, chaquetas (invierno) azul marino</w:t>
            </w:r>
          </w:p>
          <w:p w:rsidR="00F4547F" w:rsidRDefault="00F4547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547F" w:rsidTr="00484AA9">
        <w:trPr>
          <w:trHeight w:val="3627"/>
        </w:trPr>
        <w:tc>
          <w:tcPr>
            <w:tcW w:w="1701" w:type="dxa"/>
          </w:tcPr>
          <w:p w:rsidR="00F4547F" w:rsidRDefault="003F782D" w:rsidP="0006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MATERIALES INDIVIDUALES</w:t>
            </w:r>
          </w:p>
        </w:tc>
        <w:tc>
          <w:tcPr>
            <w:tcW w:w="7371" w:type="dxa"/>
          </w:tcPr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Lápiz grafito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Goma borrar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Caja lápices madera 12 colores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Sacapuntas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Tijera punta roma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Pegamento en barra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Regla 15 o 20 cm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Destacadores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Lápices Pasta (azul, rojo, negro)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55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 xml:space="preserve">Corrector lápiz punta. </w:t>
            </w:r>
          </w:p>
          <w:p w:rsidR="00F4547F" w:rsidRDefault="003F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4547F" w:rsidRDefault="003F782D" w:rsidP="0048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Estuche: Todos los materiales del estuche deben venir marcados. Es responsabilidad</w:t>
            </w:r>
            <w:r w:rsidR="00484A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del apoderado supervisar que siempre el estuche tenga todo lo necesario el cual debe</w:t>
            </w:r>
            <w:r w:rsidR="00484A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revisar constante con los materiales necesarios.</w:t>
            </w:r>
          </w:p>
          <w:p w:rsidR="00F4547F" w:rsidRDefault="00F4547F">
            <w:pPr>
              <w:jc w:val="center"/>
            </w:pPr>
          </w:p>
        </w:tc>
      </w:tr>
      <w:tr w:rsidR="00F4547F" w:rsidTr="00484AA9">
        <w:trPr>
          <w:trHeight w:val="823"/>
        </w:trPr>
        <w:tc>
          <w:tcPr>
            <w:tcW w:w="1701" w:type="dxa"/>
          </w:tcPr>
          <w:p w:rsidR="00F4547F" w:rsidRDefault="003F782D" w:rsidP="0006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MATERIALES PARA</w:t>
            </w:r>
            <w:r w:rsidR="00061E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UTILIZAR EN CLASES</w:t>
            </w:r>
          </w:p>
        </w:tc>
        <w:tc>
          <w:tcPr>
            <w:tcW w:w="7371" w:type="dxa"/>
          </w:tcPr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 xml:space="preserve">5 cuadernos universitarios cuadriculado 100 hojas para las asignaturas de Lenguaje- Matemática- Ciencias Naturales- Historia – </w:t>
            </w:r>
            <w:r w:rsidR="00061E96">
              <w:rPr>
                <w:color w:val="000000"/>
              </w:rPr>
              <w:t>inglés</w:t>
            </w:r>
            <w:r w:rsidR="003F782D">
              <w:rPr>
                <w:color w:val="000000"/>
              </w:rPr>
              <w:t>.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 xml:space="preserve">4 cuadernos cuadriculado de 60 hojas para las asignaturas de Religión-Ed. Física - Tecnología – Música. 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 xml:space="preserve">Forros plásticos de color para cada cuaderno Lenguaje (rojo)- Matemática (azul)- Historia (amarillo-) </w:t>
            </w:r>
            <w:r w:rsidR="00061E96">
              <w:rPr>
                <w:color w:val="000000"/>
              </w:rPr>
              <w:t>inglés</w:t>
            </w:r>
            <w:r w:rsidR="003F782D">
              <w:rPr>
                <w:color w:val="000000"/>
              </w:rPr>
              <w:t xml:space="preserve"> (transparente) -Ciencias Naturales (verde) Ed. Física (celeste)- Religión (blanco) - Música (café) - Tecnología (morado)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1 croquera tamaño Carta (blanca) para Educación Artística</w:t>
            </w:r>
          </w:p>
          <w:p w:rsidR="00F4547F" w:rsidRDefault="00F4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720" w:right="239"/>
              <w:rPr>
                <w:color w:val="000000"/>
              </w:rPr>
            </w:pPr>
          </w:p>
        </w:tc>
      </w:tr>
      <w:tr w:rsidR="00F4547F" w:rsidTr="00484AA9">
        <w:trPr>
          <w:trHeight w:val="823"/>
        </w:trPr>
        <w:tc>
          <w:tcPr>
            <w:tcW w:w="1701" w:type="dxa"/>
          </w:tcPr>
          <w:p w:rsidR="00F4547F" w:rsidRDefault="003F782D" w:rsidP="0006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EDUCACIÓN FÍSICA</w:t>
            </w:r>
          </w:p>
        </w:tc>
        <w:tc>
          <w:tcPr>
            <w:tcW w:w="7371" w:type="dxa"/>
          </w:tcPr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</w:pPr>
            <w:r>
              <w:rPr>
                <w:color w:val="000000"/>
              </w:rPr>
              <w:t xml:space="preserve"> 1 </w:t>
            </w:r>
            <w:r w:rsidR="003F782D" w:rsidRPr="00484AA9">
              <w:rPr>
                <w:color w:val="000000"/>
              </w:rPr>
              <w:t>botella para el agua (no de vidrio).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right="218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Polera colegio para recambio.</w:t>
            </w:r>
          </w:p>
          <w:p w:rsidR="00F4547F" w:rsidRDefault="00484AA9" w:rsidP="00484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right="218"/>
            </w:pPr>
            <w:r>
              <w:rPr>
                <w:color w:val="000000"/>
              </w:rPr>
              <w:t xml:space="preserve"> </w:t>
            </w:r>
            <w:r w:rsidR="003F782D">
              <w:rPr>
                <w:color w:val="000000"/>
              </w:rPr>
              <w:t>Toalla y materiales de aseo.</w:t>
            </w:r>
          </w:p>
        </w:tc>
      </w:tr>
      <w:tr w:rsidR="00F4547F" w:rsidTr="00484AA9">
        <w:trPr>
          <w:trHeight w:val="823"/>
        </w:trPr>
        <w:tc>
          <w:tcPr>
            <w:tcW w:w="9072" w:type="dxa"/>
            <w:gridSpan w:val="2"/>
          </w:tcPr>
          <w:p w:rsidR="00F4547F" w:rsidRDefault="00F4547F"/>
          <w:p w:rsidR="00F4547F" w:rsidRDefault="003F782D">
            <w:r>
              <w:t>Estimado Apoderado:</w:t>
            </w:r>
          </w:p>
          <w:p w:rsidR="00F4547F" w:rsidRDefault="003F782D">
            <w:bookmarkStart w:id="1" w:name="_heading=h.fgjyezoclsmy" w:colFirst="0" w:colLast="0"/>
            <w:bookmarkEnd w:id="1"/>
            <w:r>
              <w:t xml:space="preserve">Junto con saludarlo, se informa que los demás materiales utilizados durante el año serán solicitados a medida que se requieran. </w:t>
            </w:r>
          </w:p>
          <w:p w:rsidR="00F4547F" w:rsidRDefault="003F782D">
            <w:r>
              <w:t xml:space="preserve">Saludos cordiales </w:t>
            </w:r>
          </w:p>
          <w:p w:rsidR="00F4547F" w:rsidRDefault="00F4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left="468" w:hanging="360"/>
              <w:rPr>
                <w:color w:val="000000"/>
              </w:rPr>
            </w:pPr>
          </w:p>
        </w:tc>
      </w:tr>
    </w:tbl>
    <w:p w:rsidR="00F4547F" w:rsidRDefault="00F4547F">
      <w:bookmarkStart w:id="2" w:name="_heading=h.a5arqomj41z" w:colFirst="0" w:colLast="0"/>
      <w:bookmarkEnd w:id="2"/>
    </w:p>
    <w:sectPr w:rsidR="00F4547F" w:rsidSect="00484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85" w:h="17861" w:code="345"/>
      <w:pgMar w:top="1440" w:right="400" w:bottom="280" w:left="98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55" w:rsidRDefault="00005B55">
      <w:r>
        <w:separator/>
      </w:r>
    </w:p>
  </w:endnote>
  <w:endnote w:type="continuationSeparator" w:id="0">
    <w:p w:rsidR="00005B55" w:rsidRDefault="0000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2" w:rsidRDefault="00B46A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2" w:rsidRDefault="00B46A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2" w:rsidRDefault="00B46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55" w:rsidRDefault="00005B55">
      <w:r>
        <w:separator/>
      </w:r>
    </w:p>
  </w:footnote>
  <w:footnote w:type="continuationSeparator" w:id="0">
    <w:p w:rsidR="00005B55" w:rsidRDefault="0000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2" w:rsidRDefault="00B46A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A9" w:rsidRDefault="00484AA9" w:rsidP="00484AA9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5BD12A0B" wp14:editId="0246C848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4AA9" w:rsidRDefault="00484AA9" w:rsidP="00484AA9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</w:p>
  <w:p w:rsidR="00484AA9" w:rsidRDefault="00B46AB2" w:rsidP="00484AA9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bookmarkStart w:id="3" w:name="_GoBack"/>
    <w:r>
      <w:rPr>
        <w:noProof/>
        <w:lang w:val="es-CL"/>
      </w:rPr>
      <w:drawing>
        <wp:anchor distT="0" distB="0" distL="0" distR="0" simplePos="0" relativeHeight="251660288" behindDoc="1" locked="0" layoutInCell="1" hidden="0" allowOverlap="1" wp14:anchorId="020D3C45" wp14:editId="50CDDB1D">
          <wp:simplePos x="0" y="0"/>
          <wp:positionH relativeFrom="column">
            <wp:posOffset>5407025</wp:posOffset>
          </wp:positionH>
          <wp:positionV relativeFrom="paragraph">
            <wp:posOffset>48260</wp:posOffset>
          </wp:positionV>
          <wp:extent cx="762000" cy="759600"/>
          <wp:effectExtent l="0" t="0" r="0" b="2540"/>
          <wp:wrapNone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3"/>
    <w:r w:rsidR="00484AA9"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484AA9" w:rsidRDefault="00484AA9" w:rsidP="00484AA9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</w:t>
    </w:r>
    <w:proofErr w:type="spellEnd"/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 Nº 7147. Lo Espejo- 226846396</w:t>
    </w:r>
  </w:p>
  <w:p w:rsidR="00484AA9" w:rsidRDefault="00484AA9" w:rsidP="00484AA9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484AA9" w:rsidRDefault="00484AA9" w:rsidP="00484AA9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F4547F" w:rsidRDefault="00484AA9" w:rsidP="00484AA9">
    <w:pP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Instagram: </w:t>
    </w: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scclaraestrella</w:t>
    </w:r>
    <w:proofErr w:type="spellEnd"/>
  </w:p>
  <w:p w:rsidR="00F4547F" w:rsidRDefault="00F4547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2" w:rsidRDefault="00B46A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4BE"/>
    <w:multiLevelType w:val="multilevel"/>
    <w:tmpl w:val="C3CAC772"/>
    <w:lvl w:ilvl="0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7437A7"/>
    <w:multiLevelType w:val="multilevel"/>
    <w:tmpl w:val="59B4C2C4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A30599"/>
    <w:multiLevelType w:val="multilevel"/>
    <w:tmpl w:val="5BB0FC26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4F3CF8"/>
    <w:multiLevelType w:val="multilevel"/>
    <w:tmpl w:val="5290EDAE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867505"/>
    <w:multiLevelType w:val="multilevel"/>
    <w:tmpl w:val="42C03B5C"/>
    <w:lvl w:ilvl="0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4F1575"/>
    <w:multiLevelType w:val="hybridMultilevel"/>
    <w:tmpl w:val="48123FD0"/>
    <w:lvl w:ilvl="0" w:tplc="BEA69C5E">
      <w:start w:val="1"/>
      <w:numFmt w:val="decimal"/>
      <w:lvlText w:val="%1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7F"/>
    <w:rsid w:val="00005B55"/>
    <w:rsid w:val="00061E96"/>
    <w:rsid w:val="00315FFB"/>
    <w:rsid w:val="003F782D"/>
    <w:rsid w:val="00484AA9"/>
    <w:rsid w:val="00A77A45"/>
    <w:rsid w:val="00B46AB2"/>
    <w:rsid w:val="00F4547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DA077-BB24-4FC3-8E58-E43CC1D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A68"/>
    <w:pPr>
      <w:ind w:left="321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3437" w:right="4014" w:hanging="1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paragraph" w:styleId="Encabezado">
    <w:name w:val="header"/>
    <w:basedOn w:val="Normal"/>
    <w:link w:val="EncabezadoCar"/>
    <w:uiPriority w:val="99"/>
    <w:unhideWhenUsed/>
    <w:rsid w:val="00B37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C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7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CA9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B37C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C4A68"/>
    <w:rPr>
      <w:rFonts w:ascii="Calibri" w:eastAsia="Calibri" w:hAnsi="Calibri" w:cs="Calibri"/>
      <w:b/>
      <w:lang w:val="es-ES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HFDPfsui7fVNMFDlS9O0eZijA==">CgMxLjAyCGguZ2pkZ3hzMg5oLmZnanllem9jbHNteTINaC5hNWFycW9tajQxejgAciExZmZKb2d5QU9FMUxTdUk1ZFBCd01IY0ZRbF9JYWFwVGM=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AD5B1F-8F42-41C1-8247-83B78C27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Diaz</dc:creator>
  <cp:lastModifiedBy>123 123</cp:lastModifiedBy>
  <cp:revision>4</cp:revision>
  <dcterms:created xsi:type="dcterms:W3CDTF">2024-10-16T15:29:00Z</dcterms:created>
  <dcterms:modified xsi:type="dcterms:W3CDTF">2024-10-16T15:35:00Z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2024-10-08T00:00:00Z</vt:lpwstr>
  </property>
  <property fmtid="{D5CDD505-2E9C-101B-9397-08002B2CF9AE}" pid="5" name="Producer">
    <vt:lpwstr>Microsoft® Word 2013</vt:lpwstr>
  </property>
</Properties>
</file>